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F03C3F" w14:textId="77777777" w:rsidR="00981D9E" w:rsidRPr="00981D9E" w:rsidRDefault="00981D9E" w:rsidP="00981D9E">
      <w:pPr>
        <w:spacing w:line="360" w:lineRule="auto"/>
        <w:ind w:firstLine="720"/>
        <w:jc w:val="center"/>
        <w:rPr>
          <w:b/>
          <w:bCs/>
          <w:sz w:val="28"/>
          <w:szCs w:val="28"/>
        </w:rPr>
      </w:pPr>
      <w:r w:rsidRPr="00981D9E">
        <w:rPr>
          <w:b/>
          <w:bCs/>
          <w:sz w:val="28"/>
          <w:szCs w:val="28"/>
        </w:rPr>
        <w:t>Конспект-привлечение к труду в младшей группе. Тема: «Мытье стульев»</w:t>
      </w:r>
    </w:p>
    <w:p w14:paraId="614449D3" w14:textId="77777777" w:rsidR="00981D9E" w:rsidRPr="00676EA0" w:rsidRDefault="00981D9E" w:rsidP="00981D9E">
      <w:pPr>
        <w:spacing w:line="360" w:lineRule="auto"/>
        <w:ind w:firstLine="720"/>
        <w:jc w:val="both"/>
        <w:rPr>
          <w:sz w:val="28"/>
          <w:szCs w:val="28"/>
        </w:rPr>
      </w:pPr>
      <w:r>
        <w:rPr>
          <w:sz w:val="28"/>
          <w:szCs w:val="28"/>
        </w:rPr>
        <w:t>Программные задачи:</w:t>
      </w:r>
    </w:p>
    <w:p w14:paraId="13D1171F" w14:textId="77777777" w:rsidR="00981D9E" w:rsidRPr="00676EA0" w:rsidRDefault="00981D9E" w:rsidP="00981D9E">
      <w:pPr>
        <w:spacing w:line="360" w:lineRule="auto"/>
        <w:ind w:firstLine="720"/>
        <w:jc w:val="both"/>
        <w:rPr>
          <w:sz w:val="28"/>
          <w:szCs w:val="28"/>
        </w:rPr>
      </w:pPr>
      <w:r w:rsidRPr="00676EA0">
        <w:rPr>
          <w:sz w:val="28"/>
          <w:szCs w:val="28"/>
        </w:rPr>
        <w:t>Социально-коммуникативное развитие.</w:t>
      </w:r>
    </w:p>
    <w:p w14:paraId="5770B037" w14:textId="77777777" w:rsidR="00981D9E" w:rsidRPr="00676EA0" w:rsidRDefault="00981D9E" w:rsidP="00981D9E">
      <w:pPr>
        <w:spacing w:line="360" w:lineRule="auto"/>
        <w:ind w:firstLine="720"/>
        <w:jc w:val="both"/>
        <w:rPr>
          <w:sz w:val="28"/>
          <w:szCs w:val="28"/>
        </w:rPr>
      </w:pPr>
      <w:r w:rsidRPr="00676EA0">
        <w:rPr>
          <w:sz w:val="28"/>
          <w:szCs w:val="28"/>
        </w:rPr>
        <w:t>Формировать умение протирать стульчики, развивать привычку поддерживать чистоту в помещении. Развивать умение намачивать и отжимать тряпочку.</w:t>
      </w:r>
    </w:p>
    <w:p w14:paraId="1925116A" w14:textId="77777777" w:rsidR="00981D9E" w:rsidRPr="00676EA0" w:rsidRDefault="00981D9E" w:rsidP="00981D9E">
      <w:pPr>
        <w:spacing w:line="360" w:lineRule="auto"/>
        <w:ind w:firstLine="720"/>
        <w:jc w:val="both"/>
        <w:rPr>
          <w:sz w:val="28"/>
          <w:szCs w:val="28"/>
        </w:rPr>
      </w:pPr>
      <w:r w:rsidRPr="00676EA0">
        <w:rPr>
          <w:sz w:val="28"/>
          <w:szCs w:val="28"/>
        </w:rPr>
        <w:t>Расширять представления детей о мерах предосторожности при работе с водой (намачивая тряпочку, не разбрызгивать воду, не забывать засучивать рукава и надевать фартуки).</w:t>
      </w:r>
    </w:p>
    <w:p w14:paraId="3E19C468" w14:textId="77777777" w:rsidR="00981D9E" w:rsidRPr="00676EA0" w:rsidRDefault="00981D9E" w:rsidP="00981D9E">
      <w:pPr>
        <w:spacing w:line="360" w:lineRule="auto"/>
        <w:ind w:firstLine="720"/>
        <w:jc w:val="both"/>
        <w:rPr>
          <w:sz w:val="28"/>
          <w:szCs w:val="28"/>
        </w:rPr>
      </w:pPr>
      <w:r w:rsidRPr="00676EA0">
        <w:rPr>
          <w:sz w:val="28"/>
          <w:szCs w:val="28"/>
        </w:rPr>
        <w:t>Развивать умение обращаться за помощью к взрослым. Приучать к вежливости (здороваться, прощаться, благодарить за помощь). Создавать условия для формирования доброжелательности, доброжелательности.</w:t>
      </w:r>
    </w:p>
    <w:p w14:paraId="7D90ACC2" w14:textId="77777777" w:rsidR="00981D9E" w:rsidRPr="00676EA0" w:rsidRDefault="00981D9E" w:rsidP="00981D9E">
      <w:pPr>
        <w:spacing w:line="360" w:lineRule="auto"/>
        <w:ind w:firstLine="720"/>
        <w:jc w:val="both"/>
        <w:rPr>
          <w:sz w:val="28"/>
          <w:szCs w:val="28"/>
        </w:rPr>
      </w:pPr>
      <w:r w:rsidRPr="00676EA0">
        <w:rPr>
          <w:sz w:val="28"/>
          <w:szCs w:val="28"/>
        </w:rPr>
        <w:t>Пробуждать интерес к настольному (</w:t>
      </w:r>
      <w:proofErr w:type="spellStart"/>
      <w:r w:rsidRPr="00676EA0">
        <w:rPr>
          <w:sz w:val="28"/>
          <w:szCs w:val="28"/>
        </w:rPr>
        <w:t>фланелеграфному</w:t>
      </w:r>
      <w:proofErr w:type="spellEnd"/>
      <w:r w:rsidRPr="00676EA0">
        <w:rPr>
          <w:sz w:val="28"/>
          <w:szCs w:val="28"/>
        </w:rPr>
        <w:t>) театру, формировать умение следить за развитием действий.</w:t>
      </w:r>
    </w:p>
    <w:p w14:paraId="32408CA8" w14:textId="77777777" w:rsidR="00981D9E" w:rsidRPr="00676EA0" w:rsidRDefault="00981D9E" w:rsidP="00981D9E">
      <w:pPr>
        <w:spacing w:line="360" w:lineRule="auto"/>
        <w:ind w:firstLine="720"/>
        <w:jc w:val="both"/>
        <w:rPr>
          <w:sz w:val="28"/>
          <w:szCs w:val="28"/>
        </w:rPr>
      </w:pPr>
      <w:r w:rsidRPr="00676EA0">
        <w:rPr>
          <w:sz w:val="28"/>
          <w:szCs w:val="28"/>
        </w:rPr>
        <w:t>Речевое развитие.</w:t>
      </w:r>
    </w:p>
    <w:p w14:paraId="7160DE5F" w14:textId="77777777" w:rsidR="00981D9E" w:rsidRPr="00676EA0" w:rsidRDefault="00981D9E" w:rsidP="00981D9E">
      <w:pPr>
        <w:spacing w:line="360" w:lineRule="auto"/>
        <w:ind w:firstLine="720"/>
        <w:jc w:val="both"/>
        <w:rPr>
          <w:sz w:val="28"/>
          <w:szCs w:val="28"/>
        </w:rPr>
      </w:pPr>
      <w:r w:rsidRPr="00676EA0">
        <w:rPr>
          <w:sz w:val="28"/>
          <w:szCs w:val="28"/>
        </w:rPr>
        <w:t>Расширять и активизировать словарный запас детей на основе обогащения представлений о ближайшем окружении, уточнять название и назначение предметов (стул, таз, тряпочка, фартук, косынка). Развивать умение различать и называть части стула (спинка, сиденье, ножки). Формировать умение вести диалог с педагогом: слушать и понимать заданий вопрос, понятно отвечать на него, говорить в нормальном темпе, не перебивая говорящего взрослого.</w:t>
      </w:r>
    </w:p>
    <w:p w14:paraId="2C3FDE72" w14:textId="77777777" w:rsidR="00981D9E" w:rsidRPr="00676EA0" w:rsidRDefault="00981D9E" w:rsidP="00981D9E">
      <w:pPr>
        <w:spacing w:line="360" w:lineRule="auto"/>
        <w:ind w:firstLine="720"/>
        <w:jc w:val="both"/>
        <w:rPr>
          <w:sz w:val="28"/>
          <w:szCs w:val="28"/>
        </w:rPr>
      </w:pPr>
      <w:r w:rsidRPr="00676EA0">
        <w:rPr>
          <w:sz w:val="28"/>
          <w:szCs w:val="28"/>
        </w:rPr>
        <w:t>Планируемые результаты.</w:t>
      </w:r>
    </w:p>
    <w:p w14:paraId="29457FAD" w14:textId="77777777" w:rsidR="00981D9E" w:rsidRPr="00676EA0" w:rsidRDefault="00981D9E" w:rsidP="00981D9E">
      <w:pPr>
        <w:spacing w:line="360" w:lineRule="auto"/>
        <w:ind w:firstLine="720"/>
        <w:jc w:val="both"/>
        <w:rPr>
          <w:sz w:val="28"/>
          <w:szCs w:val="28"/>
        </w:rPr>
      </w:pPr>
      <w:r w:rsidRPr="00676EA0">
        <w:rPr>
          <w:sz w:val="28"/>
          <w:szCs w:val="28"/>
        </w:rPr>
        <w:t>Эмоционально - заинтересованно следит за развитием действия в настольном театре. Имеет положительный настрой на соблюдение элементарных правил поведения при выполнении трудовых действий. Соблюдает правила элементарной вежливости. Способен самостоятельно выполнять элементарные трудовые действия, преодолевать небольшие трудности. Отвечает на разнообразные вопросы взрослого.</w:t>
      </w:r>
    </w:p>
    <w:p w14:paraId="6A3FD587" w14:textId="77777777" w:rsidR="00981D9E" w:rsidRPr="00676EA0" w:rsidRDefault="00981D9E" w:rsidP="00981D9E">
      <w:pPr>
        <w:spacing w:line="360" w:lineRule="auto"/>
        <w:ind w:firstLine="720"/>
        <w:jc w:val="both"/>
        <w:rPr>
          <w:sz w:val="28"/>
          <w:szCs w:val="28"/>
        </w:rPr>
      </w:pPr>
      <w:r w:rsidRPr="00676EA0">
        <w:rPr>
          <w:sz w:val="28"/>
          <w:szCs w:val="28"/>
        </w:rPr>
        <w:lastRenderedPageBreak/>
        <w:t>Предшествующая работа. Педагог организовывала наблюдение за трудом няни.</w:t>
      </w:r>
    </w:p>
    <w:p w14:paraId="2DEF9966" w14:textId="77777777" w:rsidR="00981D9E" w:rsidRPr="00676EA0" w:rsidRDefault="00981D9E" w:rsidP="00981D9E">
      <w:pPr>
        <w:spacing w:line="360" w:lineRule="auto"/>
        <w:ind w:firstLine="720"/>
        <w:jc w:val="both"/>
        <w:rPr>
          <w:sz w:val="28"/>
          <w:szCs w:val="28"/>
        </w:rPr>
      </w:pPr>
      <w:r w:rsidRPr="00676EA0">
        <w:rPr>
          <w:sz w:val="28"/>
          <w:szCs w:val="28"/>
        </w:rPr>
        <w:t>Дети вместе с воспитателем протирали кукольную мебель.</w:t>
      </w:r>
    </w:p>
    <w:p w14:paraId="5BDCB379" w14:textId="77777777" w:rsidR="00981D9E" w:rsidRPr="00676EA0" w:rsidRDefault="00981D9E" w:rsidP="00981D9E">
      <w:pPr>
        <w:spacing w:line="360" w:lineRule="auto"/>
        <w:ind w:firstLine="720"/>
        <w:jc w:val="both"/>
        <w:rPr>
          <w:sz w:val="28"/>
          <w:szCs w:val="28"/>
        </w:rPr>
      </w:pPr>
      <w:r w:rsidRPr="00676EA0">
        <w:rPr>
          <w:sz w:val="28"/>
          <w:szCs w:val="28"/>
        </w:rPr>
        <w:t xml:space="preserve">Ход </w:t>
      </w:r>
      <w:r>
        <w:rPr>
          <w:sz w:val="28"/>
          <w:szCs w:val="28"/>
        </w:rPr>
        <w:t>занятия</w:t>
      </w:r>
      <w:r w:rsidRPr="00676EA0">
        <w:rPr>
          <w:sz w:val="28"/>
          <w:szCs w:val="28"/>
        </w:rPr>
        <w:t>.</w:t>
      </w:r>
    </w:p>
    <w:p w14:paraId="3CDE057E" w14:textId="77777777" w:rsidR="00981D9E" w:rsidRPr="00676EA0" w:rsidRDefault="00981D9E" w:rsidP="00981D9E">
      <w:pPr>
        <w:spacing w:line="360" w:lineRule="auto"/>
        <w:ind w:firstLine="720"/>
        <w:jc w:val="both"/>
        <w:rPr>
          <w:sz w:val="28"/>
          <w:szCs w:val="28"/>
        </w:rPr>
      </w:pPr>
      <w:r w:rsidRPr="00676EA0">
        <w:rPr>
          <w:sz w:val="28"/>
          <w:szCs w:val="28"/>
        </w:rPr>
        <w:t>Воспитатель расставляет материал, готовит стулья, подзывает к себе 10 человек.</w:t>
      </w:r>
    </w:p>
    <w:p w14:paraId="2C859921" w14:textId="77777777" w:rsidR="00981D9E" w:rsidRPr="00676EA0" w:rsidRDefault="00981D9E" w:rsidP="00981D9E">
      <w:pPr>
        <w:spacing w:line="360" w:lineRule="auto"/>
        <w:ind w:firstLine="720"/>
        <w:jc w:val="both"/>
        <w:rPr>
          <w:sz w:val="28"/>
          <w:szCs w:val="28"/>
        </w:rPr>
      </w:pPr>
      <w:r w:rsidRPr="00676EA0">
        <w:rPr>
          <w:sz w:val="28"/>
          <w:szCs w:val="28"/>
        </w:rPr>
        <w:t>Игровая ситуация.</w:t>
      </w:r>
    </w:p>
    <w:p w14:paraId="1C503F1D" w14:textId="77777777" w:rsidR="00981D9E" w:rsidRPr="00676EA0" w:rsidRDefault="00981D9E" w:rsidP="00981D9E">
      <w:pPr>
        <w:spacing w:line="360" w:lineRule="auto"/>
        <w:ind w:firstLine="720"/>
        <w:jc w:val="both"/>
        <w:rPr>
          <w:sz w:val="28"/>
          <w:szCs w:val="28"/>
        </w:rPr>
      </w:pPr>
      <w:r w:rsidRPr="00676EA0">
        <w:rPr>
          <w:sz w:val="28"/>
          <w:szCs w:val="28"/>
        </w:rPr>
        <w:t>«Входит» «КОЛОБОК», здоровается с детьми. Малыши здороваются с колобком, по напоминанию взрослого.</w:t>
      </w:r>
    </w:p>
    <w:p w14:paraId="4D91F0E2" w14:textId="77777777" w:rsidR="00981D9E" w:rsidRPr="00676EA0" w:rsidRDefault="00981D9E" w:rsidP="00981D9E">
      <w:pPr>
        <w:spacing w:line="360" w:lineRule="auto"/>
        <w:ind w:firstLine="720"/>
        <w:jc w:val="both"/>
        <w:rPr>
          <w:sz w:val="28"/>
          <w:szCs w:val="28"/>
        </w:rPr>
      </w:pPr>
      <w:r w:rsidRPr="00676EA0">
        <w:rPr>
          <w:sz w:val="28"/>
          <w:szCs w:val="28"/>
        </w:rPr>
        <w:t>КОЛОБОК: «Ребята, ко мне сегодня вечером должны прийти гостит. Я посмотрел – у меня дома все стулья уже грязные, а как их мыть – не знаю. Я узнал, что вы сегодня будете протирать стулья. Научите меня, пожалуйста, мыть стулья».</w:t>
      </w:r>
    </w:p>
    <w:p w14:paraId="72D2F487" w14:textId="77777777" w:rsidR="00981D9E" w:rsidRPr="00676EA0" w:rsidRDefault="00981D9E" w:rsidP="00981D9E">
      <w:pPr>
        <w:spacing w:line="360" w:lineRule="auto"/>
        <w:ind w:firstLine="720"/>
        <w:jc w:val="both"/>
        <w:rPr>
          <w:sz w:val="28"/>
          <w:szCs w:val="28"/>
        </w:rPr>
      </w:pPr>
      <w:r w:rsidRPr="00676EA0">
        <w:rPr>
          <w:sz w:val="28"/>
          <w:szCs w:val="28"/>
        </w:rPr>
        <w:t>Воспитатель: «Ребята, давайте поможем колобку, покажем, как надо мыть стулья».</w:t>
      </w:r>
    </w:p>
    <w:p w14:paraId="21FBC480" w14:textId="77777777" w:rsidR="00981D9E" w:rsidRPr="00676EA0" w:rsidRDefault="00981D9E" w:rsidP="00981D9E">
      <w:pPr>
        <w:spacing w:line="360" w:lineRule="auto"/>
        <w:ind w:firstLine="720"/>
        <w:jc w:val="both"/>
        <w:rPr>
          <w:sz w:val="28"/>
          <w:szCs w:val="28"/>
        </w:rPr>
      </w:pPr>
      <w:r w:rsidRPr="00676EA0">
        <w:rPr>
          <w:sz w:val="28"/>
          <w:szCs w:val="28"/>
        </w:rPr>
        <w:t>Объяснение и показ способа выполнения работы.</w:t>
      </w:r>
    </w:p>
    <w:p w14:paraId="52AE13E0" w14:textId="77777777" w:rsidR="00981D9E" w:rsidRPr="00676EA0" w:rsidRDefault="00981D9E" w:rsidP="00981D9E">
      <w:pPr>
        <w:spacing w:line="360" w:lineRule="auto"/>
        <w:ind w:firstLine="720"/>
        <w:jc w:val="both"/>
        <w:rPr>
          <w:sz w:val="28"/>
          <w:szCs w:val="28"/>
        </w:rPr>
      </w:pPr>
      <w:r w:rsidRPr="00676EA0">
        <w:rPr>
          <w:sz w:val="28"/>
          <w:szCs w:val="28"/>
        </w:rPr>
        <w:t>Воспитатель: «Посмотрите, как я буду мыть стул. Сначала я завяжу фартук и засучу рукава, затем беру тряпочку. Чтобы ее намочить,</w:t>
      </w:r>
      <w:r>
        <w:rPr>
          <w:sz w:val="28"/>
          <w:szCs w:val="28"/>
        </w:rPr>
        <w:t xml:space="preserve"> </w:t>
      </w:r>
      <w:r w:rsidRPr="00676EA0">
        <w:rPr>
          <w:sz w:val="28"/>
          <w:szCs w:val="28"/>
        </w:rPr>
        <w:t>окунаю тряпочку в воду.</w:t>
      </w:r>
      <w:r>
        <w:rPr>
          <w:sz w:val="28"/>
          <w:szCs w:val="28"/>
        </w:rPr>
        <w:t xml:space="preserve"> </w:t>
      </w:r>
      <w:r w:rsidRPr="00676EA0">
        <w:rPr>
          <w:sz w:val="28"/>
          <w:szCs w:val="28"/>
        </w:rPr>
        <w:t>Намочила тряпочку, теперь ее хорошо отожмем. Делаю это аккуратно, воду не разбрызгиваю. Тряпочку расправила и положила на ладонь. Сначала круговыми движениями мою спинку стула, затем также круговыми движениями мою сиденье стула. Осталось протереть ножки стула. Посмотрите, как я это делаю: ножки стула протираю сверху вниз».</w:t>
      </w:r>
    </w:p>
    <w:p w14:paraId="7B3D6D1C" w14:textId="77777777" w:rsidR="00981D9E" w:rsidRPr="00676EA0" w:rsidRDefault="00981D9E" w:rsidP="00981D9E">
      <w:pPr>
        <w:spacing w:line="360" w:lineRule="auto"/>
        <w:ind w:firstLine="720"/>
        <w:jc w:val="both"/>
        <w:rPr>
          <w:sz w:val="28"/>
          <w:szCs w:val="28"/>
        </w:rPr>
      </w:pPr>
      <w:r w:rsidRPr="00676EA0">
        <w:rPr>
          <w:sz w:val="28"/>
          <w:szCs w:val="28"/>
        </w:rPr>
        <w:t>КОЛОБОК:</w:t>
      </w:r>
      <w:r>
        <w:rPr>
          <w:sz w:val="28"/>
          <w:szCs w:val="28"/>
        </w:rPr>
        <w:t xml:space="preserve"> </w:t>
      </w:r>
      <w:r w:rsidRPr="00676EA0">
        <w:rPr>
          <w:sz w:val="28"/>
          <w:szCs w:val="28"/>
        </w:rPr>
        <w:t>«Теперь наденем фартучки, девочки завяжет косынка. Не забудьте засучить рукава».</w:t>
      </w:r>
    </w:p>
    <w:p w14:paraId="7E8FCB39" w14:textId="77777777" w:rsidR="00981D9E" w:rsidRPr="00676EA0" w:rsidRDefault="00981D9E" w:rsidP="00981D9E">
      <w:pPr>
        <w:spacing w:line="360" w:lineRule="auto"/>
        <w:ind w:firstLine="720"/>
        <w:jc w:val="both"/>
        <w:rPr>
          <w:sz w:val="28"/>
          <w:szCs w:val="28"/>
        </w:rPr>
      </w:pPr>
      <w:r w:rsidRPr="00676EA0">
        <w:rPr>
          <w:sz w:val="28"/>
          <w:szCs w:val="28"/>
        </w:rPr>
        <w:t>КОЛОБОК: «Зачем завязывать фартуки и засучивать рукава?»</w:t>
      </w:r>
    </w:p>
    <w:p w14:paraId="6D7433E1" w14:textId="77777777" w:rsidR="00981D9E" w:rsidRPr="00676EA0" w:rsidRDefault="00981D9E" w:rsidP="00981D9E">
      <w:pPr>
        <w:spacing w:line="360" w:lineRule="auto"/>
        <w:ind w:firstLine="720"/>
        <w:jc w:val="both"/>
        <w:rPr>
          <w:sz w:val="28"/>
          <w:szCs w:val="28"/>
        </w:rPr>
      </w:pPr>
      <w:r w:rsidRPr="00676EA0">
        <w:rPr>
          <w:sz w:val="28"/>
          <w:szCs w:val="28"/>
        </w:rPr>
        <w:t>КОЛОБОК: «Саша, расскажи Колобку, зачем мы это делаем».</w:t>
      </w:r>
    </w:p>
    <w:p w14:paraId="1DF7276A" w14:textId="77777777" w:rsidR="00981D9E" w:rsidRPr="00676EA0" w:rsidRDefault="00981D9E" w:rsidP="00981D9E">
      <w:pPr>
        <w:spacing w:line="360" w:lineRule="auto"/>
        <w:ind w:firstLine="720"/>
        <w:jc w:val="both"/>
        <w:rPr>
          <w:sz w:val="28"/>
          <w:szCs w:val="28"/>
        </w:rPr>
      </w:pPr>
      <w:r w:rsidRPr="00676EA0">
        <w:rPr>
          <w:sz w:val="28"/>
          <w:szCs w:val="28"/>
        </w:rPr>
        <w:t>Закрепление последовательности выполнения работы.</w:t>
      </w:r>
    </w:p>
    <w:p w14:paraId="2DAFDDE8" w14:textId="77777777" w:rsidR="00981D9E" w:rsidRPr="00676EA0" w:rsidRDefault="00981D9E" w:rsidP="00981D9E">
      <w:pPr>
        <w:spacing w:line="360" w:lineRule="auto"/>
        <w:ind w:firstLine="720"/>
        <w:jc w:val="both"/>
        <w:rPr>
          <w:sz w:val="28"/>
          <w:szCs w:val="28"/>
        </w:rPr>
      </w:pPr>
      <w:r w:rsidRPr="00676EA0">
        <w:rPr>
          <w:sz w:val="28"/>
          <w:szCs w:val="28"/>
        </w:rPr>
        <w:t>Воспитатель: «Сначала мы протираем спинку стула, потом сиденье и ножки сверху вниз».</w:t>
      </w:r>
    </w:p>
    <w:p w14:paraId="4EE0E34C" w14:textId="77777777" w:rsidR="00981D9E" w:rsidRPr="00676EA0" w:rsidRDefault="00981D9E" w:rsidP="00981D9E">
      <w:pPr>
        <w:spacing w:line="360" w:lineRule="auto"/>
        <w:ind w:firstLine="720"/>
        <w:jc w:val="both"/>
        <w:rPr>
          <w:sz w:val="28"/>
          <w:szCs w:val="28"/>
        </w:rPr>
      </w:pPr>
      <w:r w:rsidRPr="00676EA0">
        <w:rPr>
          <w:sz w:val="28"/>
          <w:szCs w:val="28"/>
        </w:rPr>
        <w:lastRenderedPageBreak/>
        <w:t>Выполнения работы детьми. Воспитатель: «Работаем аккуратно, воду не разбрызгиваем, чтобы не получились лужи. Хорошо протираем стульчики, чтобы они стали чистыми».</w:t>
      </w:r>
    </w:p>
    <w:p w14:paraId="247CC888" w14:textId="77777777" w:rsidR="00981D9E" w:rsidRPr="00676EA0" w:rsidRDefault="00981D9E" w:rsidP="00981D9E">
      <w:pPr>
        <w:spacing w:line="360" w:lineRule="auto"/>
        <w:ind w:firstLine="720"/>
        <w:jc w:val="both"/>
        <w:rPr>
          <w:sz w:val="28"/>
          <w:szCs w:val="28"/>
        </w:rPr>
      </w:pPr>
      <w:r w:rsidRPr="00676EA0">
        <w:rPr>
          <w:sz w:val="28"/>
          <w:szCs w:val="28"/>
        </w:rPr>
        <w:t>Воспитатель: «Ой, ребята, у Колобка не получается. Он не умеет ни намачивать, ни выжимать тряпочку, ни протирать стульчики. Юра, иди, помоги Колобку».</w:t>
      </w:r>
    </w:p>
    <w:p w14:paraId="6225CECA" w14:textId="77777777" w:rsidR="00981D9E" w:rsidRPr="00676EA0" w:rsidRDefault="00981D9E" w:rsidP="00981D9E">
      <w:pPr>
        <w:spacing w:line="360" w:lineRule="auto"/>
        <w:ind w:firstLine="720"/>
        <w:jc w:val="both"/>
        <w:rPr>
          <w:sz w:val="28"/>
          <w:szCs w:val="28"/>
        </w:rPr>
      </w:pPr>
      <w:r w:rsidRPr="00676EA0">
        <w:rPr>
          <w:sz w:val="28"/>
          <w:szCs w:val="28"/>
        </w:rPr>
        <w:t>В ходе выполнения работы воспитатель оказывает помощь малышам, подсказывает, хвалит детей.</w:t>
      </w:r>
    </w:p>
    <w:p w14:paraId="5F7AFCDD" w14:textId="77777777" w:rsidR="00981D9E" w:rsidRPr="00676EA0" w:rsidRDefault="00981D9E" w:rsidP="00981D9E">
      <w:pPr>
        <w:spacing w:line="360" w:lineRule="auto"/>
        <w:ind w:firstLine="720"/>
        <w:jc w:val="both"/>
        <w:rPr>
          <w:sz w:val="28"/>
          <w:szCs w:val="28"/>
        </w:rPr>
      </w:pPr>
      <w:r w:rsidRPr="00676EA0">
        <w:rPr>
          <w:sz w:val="28"/>
          <w:szCs w:val="28"/>
        </w:rPr>
        <w:t>-</w:t>
      </w:r>
      <w:r>
        <w:rPr>
          <w:sz w:val="28"/>
          <w:szCs w:val="28"/>
        </w:rPr>
        <w:t xml:space="preserve"> </w:t>
      </w:r>
      <w:r w:rsidRPr="00676EA0">
        <w:rPr>
          <w:sz w:val="28"/>
          <w:szCs w:val="28"/>
        </w:rPr>
        <w:t>Аккуратно намачивай труппочку и хорошо ее отжимай.</w:t>
      </w:r>
    </w:p>
    <w:p w14:paraId="0C439031" w14:textId="77777777" w:rsidR="00981D9E" w:rsidRPr="00676EA0" w:rsidRDefault="00981D9E" w:rsidP="00981D9E">
      <w:pPr>
        <w:spacing w:line="360" w:lineRule="auto"/>
        <w:ind w:firstLine="720"/>
        <w:jc w:val="both"/>
        <w:rPr>
          <w:sz w:val="28"/>
          <w:szCs w:val="28"/>
        </w:rPr>
      </w:pPr>
      <w:r w:rsidRPr="00676EA0">
        <w:rPr>
          <w:sz w:val="28"/>
          <w:szCs w:val="28"/>
        </w:rPr>
        <w:t>-</w:t>
      </w:r>
      <w:r>
        <w:rPr>
          <w:sz w:val="28"/>
          <w:szCs w:val="28"/>
        </w:rPr>
        <w:t xml:space="preserve"> </w:t>
      </w:r>
      <w:r w:rsidRPr="00676EA0">
        <w:rPr>
          <w:sz w:val="28"/>
          <w:szCs w:val="28"/>
        </w:rPr>
        <w:t>С чего ты начнешь протирать стул?</w:t>
      </w:r>
    </w:p>
    <w:p w14:paraId="16FF5C7A" w14:textId="77777777" w:rsidR="00981D9E" w:rsidRPr="00676EA0" w:rsidRDefault="00981D9E" w:rsidP="00981D9E">
      <w:pPr>
        <w:spacing w:line="360" w:lineRule="auto"/>
        <w:ind w:firstLine="720"/>
        <w:jc w:val="both"/>
        <w:rPr>
          <w:sz w:val="28"/>
          <w:szCs w:val="28"/>
        </w:rPr>
      </w:pPr>
      <w:r w:rsidRPr="00676EA0">
        <w:rPr>
          <w:sz w:val="28"/>
          <w:szCs w:val="28"/>
        </w:rPr>
        <w:t>-</w:t>
      </w:r>
      <w:r>
        <w:rPr>
          <w:sz w:val="28"/>
          <w:szCs w:val="28"/>
        </w:rPr>
        <w:t xml:space="preserve"> </w:t>
      </w:r>
      <w:r w:rsidRPr="00676EA0">
        <w:rPr>
          <w:sz w:val="28"/>
          <w:szCs w:val="28"/>
        </w:rPr>
        <w:t>Ты уже протер спинку стула? Молодец. Что будешь протирать сейчас.</w:t>
      </w:r>
    </w:p>
    <w:p w14:paraId="5D8B8265" w14:textId="77777777" w:rsidR="00981D9E" w:rsidRPr="00676EA0" w:rsidRDefault="00981D9E" w:rsidP="00981D9E">
      <w:pPr>
        <w:spacing w:line="360" w:lineRule="auto"/>
        <w:ind w:firstLine="720"/>
        <w:jc w:val="both"/>
        <w:rPr>
          <w:sz w:val="28"/>
          <w:szCs w:val="28"/>
        </w:rPr>
      </w:pPr>
      <w:r w:rsidRPr="00676EA0">
        <w:rPr>
          <w:sz w:val="28"/>
          <w:szCs w:val="28"/>
        </w:rPr>
        <w:t>-</w:t>
      </w:r>
      <w:r>
        <w:rPr>
          <w:sz w:val="28"/>
          <w:szCs w:val="28"/>
        </w:rPr>
        <w:t xml:space="preserve"> </w:t>
      </w:r>
      <w:r w:rsidRPr="00676EA0">
        <w:rPr>
          <w:sz w:val="28"/>
          <w:szCs w:val="28"/>
        </w:rPr>
        <w:t>Как ты будешь протирать ножки стула? Правильно. Ножки надо протирать сверху вниз. Анализ работы детей.</w:t>
      </w:r>
    </w:p>
    <w:p w14:paraId="4C1640DF" w14:textId="77777777" w:rsidR="00981D9E" w:rsidRPr="00676EA0" w:rsidRDefault="00981D9E" w:rsidP="00981D9E">
      <w:pPr>
        <w:spacing w:line="360" w:lineRule="auto"/>
        <w:ind w:firstLine="720"/>
        <w:jc w:val="both"/>
        <w:rPr>
          <w:sz w:val="28"/>
          <w:szCs w:val="28"/>
        </w:rPr>
      </w:pPr>
      <w:r w:rsidRPr="00676EA0">
        <w:rPr>
          <w:sz w:val="28"/>
          <w:szCs w:val="28"/>
        </w:rPr>
        <w:t>Воспитатель «Ребята, Колобок, посмотрите, как блестят наши стульчики. Они стали чистые. Молодцы, ребята, хорошо потрудились, а сейчас мы уберем все на место».</w:t>
      </w:r>
    </w:p>
    <w:p w14:paraId="0CC37F3C" w14:textId="77777777" w:rsidR="00981D9E" w:rsidRPr="00676EA0" w:rsidRDefault="00981D9E" w:rsidP="00981D9E">
      <w:pPr>
        <w:spacing w:line="360" w:lineRule="auto"/>
        <w:ind w:firstLine="720"/>
        <w:jc w:val="both"/>
        <w:rPr>
          <w:sz w:val="28"/>
          <w:szCs w:val="28"/>
        </w:rPr>
      </w:pPr>
      <w:r w:rsidRPr="00676EA0">
        <w:rPr>
          <w:sz w:val="28"/>
          <w:szCs w:val="28"/>
        </w:rPr>
        <w:t>КОЛОБОК:</w:t>
      </w:r>
      <w:r>
        <w:rPr>
          <w:sz w:val="28"/>
          <w:szCs w:val="28"/>
        </w:rPr>
        <w:t xml:space="preserve"> </w:t>
      </w:r>
      <w:r w:rsidRPr="00676EA0">
        <w:rPr>
          <w:sz w:val="28"/>
          <w:szCs w:val="28"/>
        </w:rPr>
        <w:t>«Спасибо, дети, вы научили меня вытирать стульчики. А теперь, ребята, садитесь на чистые стульчики, я покажу вам сказку о себе, которая так и называется «Колобок».</w:t>
      </w:r>
    </w:p>
    <w:p w14:paraId="1AFBF50B" w14:textId="77777777" w:rsidR="00014A9F" w:rsidRDefault="00014A9F"/>
    <w:sectPr w:rsidR="00014A9F" w:rsidSect="00C51401">
      <w:pgSz w:w="11906" w:h="16838"/>
      <w:pgMar w:top="1134" w:right="850" w:bottom="1134" w:left="1701" w:header="708" w:footer="708" w:gutter="0"/>
      <w:pgNumType w:start="2"/>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019"/>
    <w:rsid w:val="00014A9F"/>
    <w:rsid w:val="00981D9E"/>
    <w:rsid w:val="00F310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C494BA-648F-4938-A4FF-4D9C077AE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1D9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611</Words>
  <Characters>3487</Characters>
  <Application>Microsoft Office Word</Application>
  <DocSecurity>0</DocSecurity>
  <Lines>29</Lines>
  <Paragraphs>8</Paragraphs>
  <ScaleCrop>false</ScaleCrop>
  <Company/>
  <LinksUpToDate>false</LinksUpToDate>
  <CharactersWithSpaces>4090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Компьютер</dc:creator>
  <cp:keywords/>
  <dc:description/>
  <cp:lastModifiedBy>Компьютер</cp:lastModifiedBy>
  <cp:revision>2</cp:revision>
  <dcterms:created xsi:type="dcterms:W3CDTF">2024-05-21T12:00:00Z</dcterms:created>
  <dcterms:modified xsi:type="dcterms:W3CDTF">2024-05-21T12:00:00Z</dcterms:modified>
</cp:coreProperties>
</file>